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41" w:rsidRPr="00F00F7F" w:rsidRDefault="004779BB">
      <w:pPr>
        <w:rPr>
          <w:rFonts w:ascii="Times" w:hAnsi="Times"/>
        </w:rPr>
      </w:pPr>
      <w:r w:rsidRPr="00F00F7F">
        <w:rPr>
          <w:rFonts w:ascii="Times" w:hAnsi="Times"/>
        </w:rPr>
        <w:t>Hiroaki Minoura, Asia Center for Air Pollution Research,</w:t>
      </w:r>
    </w:p>
    <w:p w:rsidR="004779BB" w:rsidRPr="00F00F7F" w:rsidRDefault="004779BB">
      <w:pPr>
        <w:rPr>
          <w:rFonts w:ascii="Times" w:hAnsi="Times"/>
        </w:rPr>
      </w:pPr>
      <w:bookmarkStart w:id="0" w:name="_GoBack"/>
      <w:r w:rsidRPr="00F00F7F">
        <w:rPr>
          <w:rFonts w:ascii="Times" w:hAnsi="Times"/>
        </w:rPr>
        <w:t>Transient RDE NOx Emissions from Diesel city bus in Xiamen, China</w:t>
      </w:r>
    </w:p>
    <w:bookmarkEnd w:id="0"/>
    <w:p w:rsidR="004779BB" w:rsidRPr="00F00F7F" w:rsidRDefault="000A72BD">
      <w:pPr>
        <w:rPr>
          <w:rFonts w:ascii="Times" w:hAnsi="Times"/>
        </w:rPr>
      </w:pPr>
      <w:r w:rsidRPr="00F00F7F">
        <w:rPr>
          <w:rFonts w:ascii="Times" w:hAnsi="Times"/>
        </w:rPr>
        <w:t xml:space="preserve">T. </w:t>
      </w:r>
      <w:proofErr w:type="spellStart"/>
      <w:r w:rsidRPr="00F00F7F">
        <w:rPr>
          <w:rFonts w:ascii="Times" w:hAnsi="Times"/>
        </w:rPr>
        <w:t>Tange</w:t>
      </w:r>
      <w:proofErr w:type="spellEnd"/>
      <w:r w:rsidRPr="00F00F7F">
        <w:rPr>
          <w:rFonts w:ascii="Times" w:hAnsi="Times"/>
        </w:rPr>
        <w:t xml:space="preserve"> (NGK Spark Plug Co. LTD), P.W. Wang, J. </w:t>
      </w:r>
      <w:proofErr w:type="spellStart"/>
      <w:r w:rsidRPr="00F00F7F">
        <w:rPr>
          <w:rFonts w:ascii="Times" w:hAnsi="Times"/>
        </w:rPr>
        <w:t>Ou</w:t>
      </w:r>
      <w:proofErr w:type="spellEnd"/>
      <w:r w:rsidRPr="00F00F7F">
        <w:rPr>
          <w:rFonts w:ascii="Times" w:hAnsi="Times"/>
        </w:rPr>
        <w:t xml:space="preserve"> (Environ Monitoring Center of Xiamen)</w:t>
      </w:r>
    </w:p>
    <w:p w:rsidR="000A72BD" w:rsidRPr="00F00F7F" w:rsidRDefault="000A72BD">
      <w:pPr>
        <w:rPr>
          <w:rFonts w:ascii="Times" w:hAnsi="Times"/>
        </w:rPr>
      </w:pPr>
    </w:p>
    <w:p w:rsidR="00F00F7F" w:rsidRPr="00F00F7F" w:rsidRDefault="00F00F7F">
      <w:pPr>
        <w:rPr>
          <w:rFonts w:ascii="Times" w:hAnsi="Times"/>
        </w:rPr>
      </w:pPr>
      <w:r w:rsidRPr="00F00F7F">
        <w:rPr>
          <w:rFonts w:ascii="Times" w:hAnsi="Times"/>
        </w:rPr>
        <w:t>Xiamen City</w:t>
      </w:r>
      <w:r w:rsidR="00D910A2">
        <w:rPr>
          <w:rFonts w:ascii="Times" w:hAnsi="Times"/>
        </w:rPr>
        <w:t xml:space="preserve"> in </w:t>
      </w:r>
      <w:r w:rsidR="00D910A2" w:rsidRPr="00F00F7F">
        <w:rPr>
          <w:rFonts w:ascii="Times" w:hAnsi="Times"/>
        </w:rPr>
        <w:t>Fujian</w:t>
      </w:r>
      <w:r w:rsidRPr="00F00F7F">
        <w:rPr>
          <w:rFonts w:ascii="Times" w:hAnsi="Times"/>
        </w:rPr>
        <w:t xml:space="preserve"> </w:t>
      </w:r>
      <w:r w:rsidR="00D910A2" w:rsidRPr="00D910A2">
        <w:rPr>
          <w:rFonts w:ascii="Times" w:hAnsi="Times"/>
        </w:rPr>
        <w:t>Province</w:t>
      </w:r>
      <w:r w:rsidR="00D910A2">
        <w:rPr>
          <w:rFonts w:ascii="Times" w:hAnsi="Times"/>
        </w:rPr>
        <w:t xml:space="preserve"> </w:t>
      </w:r>
      <w:r w:rsidRPr="00F00F7F">
        <w:rPr>
          <w:rFonts w:ascii="Times" w:hAnsi="Times"/>
        </w:rPr>
        <w:t>is a city that is among the top ten environmentally friendly cities in China, but countermeasures for automobile-derived NOx are an important issue.</w:t>
      </w:r>
      <w:r w:rsidR="00D910A2">
        <w:rPr>
          <w:rFonts w:ascii="Times" w:hAnsi="Times"/>
        </w:rPr>
        <w:t xml:space="preserve"> </w:t>
      </w:r>
      <w:r w:rsidR="00D910A2" w:rsidRPr="00D910A2">
        <w:rPr>
          <w:rFonts w:ascii="Times" w:hAnsi="Times"/>
        </w:rPr>
        <w:t xml:space="preserve">In particular, the measures of NOx emitted from </w:t>
      </w:r>
      <w:r w:rsidR="00D910A2">
        <w:rPr>
          <w:rFonts w:ascii="Times" w:hAnsi="Times"/>
        </w:rPr>
        <w:t xml:space="preserve">city </w:t>
      </w:r>
      <w:r w:rsidR="00D910A2" w:rsidRPr="00D910A2">
        <w:rPr>
          <w:rFonts w:ascii="Times" w:hAnsi="Times"/>
        </w:rPr>
        <w:t>buses, which are public transportation, are top priority issues.</w:t>
      </w:r>
      <w:r w:rsidR="00D910A2">
        <w:rPr>
          <w:rFonts w:ascii="Times" w:hAnsi="Times"/>
        </w:rPr>
        <w:t xml:space="preserve"> </w:t>
      </w:r>
      <w:r w:rsidR="00D910A2" w:rsidRPr="00D910A2">
        <w:rPr>
          <w:rFonts w:ascii="Times" w:hAnsi="Times"/>
        </w:rPr>
        <w:t>Prior to electrification in the near future, we measured the RDE of the current diesel bus with buses on board with passengers.</w:t>
      </w:r>
      <w:r w:rsidR="00476D65">
        <w:rPr>
          <w:rFonts w:ascii="Times" w:hAnsi="Times"/>
        </w:rPr>
        <w:t xml:space="preserve"> </w:t>
      </w:r>
      <w:r w:rsidR="00263892">
        <w:rPr>
          <w:rFonts w:ascii="Times" w:hAnsi="Times"/>
        </w:rPr>
        <w:t xml:space="preserve">By using </w:t>
      </w:r>
      <w:r w:rsidR="00E045FD">
        <w:rPr>
          <w:rFonts w:ascii="Times" w:hAnsi="Times"/>
        </w:rPr>
        <w:t xml:space="preserve">the </w:t>
      </w:r>
      <w:r w:rsidR="00263892">
        <w:rPr>
          <w:rFonts w:ascii="Times" w:hAnsi="Times"/>
        </w:rPr>
        <w:t>NTK compact emission meter</w:t>
      </w:r>
      <w:r w:rsidR="00E92A5A">
        <w:rPr>
          <w:rFonts w:ascii="Times" w:hAnsi="Times"/>
        </w:rPr>
        <w:t xml:space="preserve"> (NCEM)</w:t>
      </w:r>
      <w:r w:rsidR="00263892">
        <w:rPr>
          <w:rFonts w:ascii="Times" w:hAnsi="Times"/>
        </w:rPr>
        <w:t>, continuous 8 hours measurement including morning rush hour for 1 week was conducted</w:t>
      </w:r>
      <w:r w:rsidR="00DE7F4B">
        <w:rPr>
          <w:rFonts w:ascii="Times" w:hAnsi="Times"/>
        </w:rPr>
        <w:t>.</w:t>
      </w:r>
      <w:r w:rsidR="00263892">
        <w:rPr>
          <w:rFonts w:ascii="Times" w:hAnsi="Times"/>
        </w:rPr>
        <w:t xml:space="preserve"> </w:t>
      </w:r>
      <w:r w:rsidR="00DE7F4B">
        <w:rPr>
          <w:rFonts w:ascii="Times" w:hAnsi="Times"/>
        </w:rPr>
        <w:t>The measured bus was a</w:t>
      </w:r>
      <w:r w:rsidR="00263892" w:rsidRPr="00476D65">
        <w:rPr>
          <w:rFonts w:ascii="Times" w:hAnsi="Times"/>
        </w:rPr>
        <w:t xml:space="preserve"> </w:t>
      </w:r>
      <w:r w:rsidR="00263892">
        <w:rPr>
          <w:rFonts w:ascii="Times" w:hAnsi="Times"/>
        </w:rPr>
        <w:t>d</w:t>
      </w:r>
      <w:r w:rsidR="00263892" w:rsidRPr="00263892">
        <w:rPr>
          <w:rFonts w:ascii="Times" w:hAnsi="Times"/>
        </w:rPr>
        <w:t xml:space="preserve">ouble deck </w:t>
      </w:r>
      <w:r w:rsidR="00263892">
        <w:rPr>
          <w:rFonts w:ascii="Times" w:hAnsi="Times"/>
        </w:rPr>
        <w:t xml:space="preserve">city bus (2017 model year </w:t>
      </w:r>
      <w:r w:rsidR="00263892" w:rsidRPr="00476D65">
        <w:rPr>
          <w:rFonts w:ascii="Times" w:hAnsi="Times"/>
        </w:rPr>
        <w:t>diesel bus equipped with the urea SCR</w:t>
      </w:r>
      <w:r w:rsidR="00263892">
        <w:rPr>
          <w:rFonts w:ascii="Times" w:hAnsi="Times"/>
        </w:rPr>
        <w:t>)</w:t>
      </w:r>
      <w:r w:rsidR="00DE7F4B">
        <w:rPr>
          <w:rFonts w:ascii="Times" w:hAnsi="Times"/>
        </w:rPr>
        <w:t xml:space="preserve"> operated about 1 hour round trip with maximum 60 passengers</w:t>
      </w:r>
      <w:r w:rsidR="00263892">
        <w:rPr>
          <w:rFonts w:ascii="Times" w:hAnsi="Times"/>
        </w:rPr>
        <w:t xml:space="preserve">. </w:t>
      </w:r>
      <w:r w:rsidR="00E92A5A">
        <w:rPr>
          <w:rFonts w:ascii="Times" w:hAnsi="Times"/>
        </w:rPr>
        <w:t xml:space="preserve">Before this experiment, the measurement accuracy of NCEM was confirmed </w:t>
      </w:r>
      <w:r w:rsidR="004E23A6">
        <w:rPr>
          <w:rFonts w:ascii="Times" w:hAnsi="Times"/>
        </w:rPr>
        <w:t>with</w:t>
      </w:r>
      <w:r w:rsidR="00E92A5A">
        <w:rPr>
          <w:rFonts w:ascii="Times" w:hAnsi="Times"/>
        </w:rPr>
        <w:t xml:space="preserve"> c</w:t>
      </w:r>
      <w:r w:rsidR="00E92A5A" w:rsidRPr="00E92A5A">
        <w:rPr>
          <w:rFonts w:ascii="Times" w:hAnsi="Times"/>
        </w:rPr>
        <w:t>hassis dynamometer</w:t>
      </w:r>
      <w:r w:rsidR="004E23A6">
        <w:rPr>
          <w:rFonts w:ascii="Times" w:hAnsi="Times"/>
        </w:rPr>
        <w:t xml:space="preserve"> test</w:t>
      </w:r>
      <w:r w:rsidR="00E92A5A">
        <w:rPr>
          <w:rFonts w:ascii="Times" w:hAnsi="Times"/>
        </w:rPr>
        <w:t xml:space="preserve">. </w:t>
      </w:r>
      <w:r w:rsidR="00476D65" w:rsidRPr="00476D65">
        <w:rPr>
          <w:rFonts w:ascii="Times" w:hAnsi="Times"/>
        </w:rPr>
        <w:t>NOx was measured before and after the catalyst and it was found that the SCR does not operate unless the NOx concentration exceeds 1000 ppm.</w:t>
      </w:r>
      <w:r w:rsidR="00476D65">
        <w:rPr>
          <w:rFonts w:ascii="Times" w:hAnsi="Times"/>
        </w:rPr>
        <w:t xml:space="preserve"> </w:t>
      </w:r>
      <w:r w:rsidR="00476D65" w:rsidRPr="00476D65">
        <w:rPr>
          <w:rFonts w:ascii="Times" w:hAnsi="Times"/>
        </w:rPr>
        <w:t xml:space="preserve">It became clear that the amount of NOx emission at the place of low speed running </w:t>
      </w:r>
      <w:r w:rsidR="00476D65">
        <w:rPr>
          <w:rFonts w:ascii="Times" w:hAnsi="Times"/>
        </w:rPr>
        <w:t>with c</w:t>
      </w:r>
      <w:r w:rsidR="00476D65" w:rsidRPr="00476D65">
        <w:rPr>
          <w:rFonts w:ascii="Times" w:hAnsi="Times"/>
        </w:rPr>
        <w:t>ongestion where acceleration / deceleration occurs frequently is large.</w:t>
      </w:r>
      <w:r w:rsidR="00A5471E">
        <w:rPr>
          <w:rFonts w:ascii="Times" w:hAnsi="Times"/>
        </w:rPr>
        <w:t xml:space="preserve"> </w:t>
      </w:r>
      <w:r w:rsidR="00A5471E" w:rsidRPr="00A5471E">
        <w:rPr>
          <w:rFonts w:ascii="Times" w:hAnsi="Times"/>
        </w:rPr>
        <w:t xml:space="preserve">Exhaust NOx concentration was slightly higher at low speed </w:t>
      </w:r>
      <w:r w:rsidR="00A5471E">
        <w:rPr>
          <w:rFonts w:ascii="Times" w:hAnsi="Times"/>
        </w:rPr>
        <w:t xml:space="preserve">(below 10 km/h) </w:t>
      </w:r>
      <w:r w:rsidR="00A5471E" w:rsidRPr="00A5471E">
        <w:rPr>
          <w:rFonts w:ascii="Times" w:hAnsi="Times"/>
        </w:rPr>
        <w:t>and showed a linearly proportional increase from 20 km/h to 40 km/h.</w:t>
      </w:r>
      <w:r w:rsidR="00A5471E">
        <w:rPr>
          <w:rFonts w:ascii="Times" w:hAnsi="Times"/>
        </w:rPr>
        <w:t xml:space="preserve"> </w:t>
      </w:r>
      <w:r w:rsidR="00A5471E" w:rsidRPr="00A5471E">
        <w:rPr>
          <w:rFonts w:ascii="Times" w:hAnsi="Times"/>
        </w:rPr>
        <w:t>On the other hand, the exhaust PM concentration showed a peak concentration around 25 km/h, and a declining trend was seen at a speed higher than 25 km/h.</w:t>
      </w:r>
    </w:p>
    <w:sectPr w:rsidR="00F00F7F" w:rsidRPr="00F00F7F" w:rsidSect="00C26C1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BB"/>
    <w:rsid w:val="000A72BD"/>
    <w:rsid w:val="00263892"/>
    <w:rsid w:val="003A78BB"/>
    <w:rsid w:val="00476D65"/>
    <w:rsid w:val="004779BB"/>
    <w:rsid w:val="004E23A6"/>
    <w:rsid w:val="00A5471E"/>
    <w:rsid w:val="00B54641"/>
    <w:rsid w:val="00C26C14"/>
    <w:rsid w:val="00D910A2"/>
    <w:rsid w:val="00DE7F4B"/>
    <w:rsid w:val="00E045FD"/>
    <w:rsid w:val="00E92A5A"/>
    <w:rsid w:val="00F0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FAC58-1857-2D4F-A8A2-15691A87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ACAP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 Minoura</dc:creator>
  <cp:keywords/>
  <dc:description/>
  <cp:lastModifiedBy>Ashley Ferreira</cp:lastModifiedBy>
  <cp:revision>2</cp:revision>
  <dcterms:created xsi:type="dcterms:W3CDTF">2019-01-24T15:39:00Z</dcterms:created>
  <dcterms:modified xsi:type="dcterms:W3CDTF">2019-01-24T15:39:00Z</dcterms:modified>
</cp:coreProperties>
</file>